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25DE" w:rsidRPr="004A6867" w:rsidRDefault="00EE148D" w:rsidP="007A25D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Лабораторная работа №</w:t>
      </w:r>
      <w:r w:rsidR="004A6867" w:rsidRPr="004A6867">
        <w:rPr>
          <w:b/>
          <w:sz w:val="28"/>
          <w:szCs w:val="28"/>
        </w:rPr>
        <w:t>6</w:t>
      </w:r>
    </w:p>
    <w:p w:rsidR="00EE148D" w:rsidRPr="004A6867" w:rsidRDefault="004A6867" w:rsidP="00EE148D">
      <w:pPr>
        <w:jc w:val="center"/>
        <w:rPr>
          <w:b/>
          <w:color w:val="548DD4"/>
          <w:sz w:val="28"/>
          <w:szCs w:val="28"/>
        </w:rPr>
      </w:pPr>
      <w:r>
        <w:rPr>
          <w:b/>
          <w:color w:val="548DD4"/>
          <w:sz w:val="28"/>
          <w:szCs w:val="28"/>
        </w:rPr>
        <w:t>Инструментарий для  создания нейронных сетей</w:t>
      </w:r>
    </w:p>
    <w:p w:rsidR="004A6867" w:rsidRPr="004A6867" w:rsidRDefault="004A6867" w:rsidP="004A6867">
      <w:pPr>
        <w:spacing w:before="240" w:line="360" w:lineRule="auto"/>
        <w:jc w:val="both"/>
        <w:rPr>
          <w:b/>
          <w:sz w:val="20"/>
          <w:szCs w:val="20"/>
        </w:rPr>
      </w:pPr>
      <w:r w:rsidRPr="004A6867">
        <w:rPr>
          <w:b/>
          <w:sz w:val="20"/>
          <w:szCs w:val="20"/>
        </w:rPr>
        <w:t>Цель работы</w:t>
      </w:r>
    </w:p>
    <w:p w:rsidR="004A6867" w:rsidRPr="004A6867" w:rsidRDefault="004A6867" w:rsidP="004A6867">
      <w:pPr>
        <w:numPr>
          <w:ilvl w:val="0"/>
          <w:numId w:val="15"/>
        </w:numPr>
        <w:spacing w:line="360" w:lineRule="auto"/>
        <w:jc w:val="both"/>
        <w:rPr>
          <w:sz w:val="20"/>
          <w:szCs w:val="20"/>
        </w:rPr>
      </w:pPr>
      <w:r w:rsidRPr="004A6867">
        <w:rPr>
          <w:sz w:val="20"/>
          <w:szCs w:val="20"/>
        </w:rPr>
        <w:t xml:space="preserve">Изучить на примере задачи «Исключающее ИЛИ» работу с программой </w:t>
      </w:r>
      <w:r w:rsidRPr="004A6867">
        <w:rPr>
          <w:sz w:val="20"/>
          <w:szCs w:val="20"/>
          <w:lang w:val="en-US"/>
        </w:rPr>
        <w:t>STATISTICA</w:t>
      </w:r>
      <w:r w:rsidRPr="004A6867">
        <w:rPr>
          <w:sz w:val="20"/>
          <w:szCs w:val="20"/>
        </w:rPr>
        <w:t xml:space="preserve"> </w:t>
      </w:r>
      <w:r w:rsidRPr="004A6867">
        <w:rPr>
          <w:sz w:val="20"/>
          <w:szCs w:val="20"/>
          <w:lang w:val="en-US"/>
        </w:rPr>
        <w:t>Neural</w:t>
      </w:r>
      <w:r w:rsidRPr="004A6867">
        <w:rPr>
          <w:sz w:val="20"/>
          <w:szCs w:val="20"/>
        </w:rPr>
        <w:t xml:space="preserve"> </w:t>
      </w:r>
      <w:r w:rsidRPr="004A6867">
        <w:rPr>
          <w:sz w:val="20"/>
          <w:szCs w:val="20"/>
          <w:lang w:val="en-US"/>
        </w:rPr>
        <w:t>Ne</w:t>
      </w:r>
      <w:r w:rsidRPr="004A6867">
        <w:rPr>
          <w:sz w:val="20"/>
          <w:szCs w:val="20"/>
          <w:lang w:val="en-US"/>
        </w:rPr>
        <w:t>t</w:t>
      </w:r>
      <w:r w:rsidRPr="004A6867">
        <w:rPr>
          <w:sz w:val="20"/>
          <w:szCs w:val="20"/>
          <w:lang w:val="en-US"/>
        </w:rPr>
        <w:t>works</w:t>
      </w:r>
      <w:r w:rsidRPr="004A6867">
        <w:rPr>
          <w:sz w:val="20"/>
          <w:szCs w:val="20"/>
        </w:rPr>
        <w:t>.</w:t>
      </w:r>
    </w:p>
    <w:p w:rsidR="004A6867" w:rsidRPr="004A6867" w:rsidRDefault="004A6867" w:rsidP="004A6867">
      <w:pPr>
        <w:numPr>
          <w:ilvl w:val="0"/>
          <w:numId w:val="15"/>
        </w:numPr>
        <w:spacing w:line="360" w:lineRule="auto"/>
        <w:jc w:val="both"/>
        <w:rPr>
          <w:sz w:val="20"/>
          <w:szCs w:val="20"/>
        </w:rPr>
      </w:pPr>
      <w:r w:rsidRPr="004A6867">
        <w:rPr>
          <w:sz w:val="20"/>
          <w:szCs w:val="20"/>
        </w:rPr>
        <w:t>Обучить нейронную сеть таблице умножения.</w:t>
      </w:r>
    </w:p>
    <w:p w:rsidR="004A6867" w:rsidRPr="004A6867" w:rsidRDefault="004A6867" w:rsidP="004A6867">
      <w:pPr>
        <w:numPr>
          <w:ilvl w:val="0"/>
          <w:numId w:val="15"/>
        </w:numPr>
        <w:spacing w:line="360" w:lineRule="auto"/>
        <w:jc w:val="both"/>
        <w:rPr>
          <w:sz w:val="20"/>
          <w:szCs w:val="20"/>
        </w:rPr>
      </w:pPr>
      <w:r w:rsidRPr="004A6867">
        <w:rPr>
          <w:sz w:val="20"/>
          <w:szCs w:val="20"/>
        </w:rPr>
        <w:t>Обучить нейронную сеть распознаванию цифр.</w:t>
      </w:r>
    </w:p>
    <w:p w:rsidR="004A6867" w:rsidRPr="004A6867" w:rsidRDefault="004A6867" w:rsidP="004A6867">
      <w:pPr>
        <w:spacing w:before="240" w:line="360" w:lineRule="auto"/>
        <w:jc w:val="both"/>
        <w:rPr>
          <w:b/>
          <w:sz w:val="20"/>
          <w:szCs w:val="20"/>
        </w:rPr>
      </w:pPr>
      <w:r w:rsidRPr="004A6867">
        <w:rPr>
          <w:b/>
          <w:sz w:val="20"/>
          <w:szCs w:val="20"/>
        </w:rPr>
        <w:t>Порядок работы</w:t>
      </w:r>
    </w:p>
    <w:p w:rsidR="004A6867" w:rsidRPr="004A6867" w:rsidRDefault="004A6867" w:rsidP="004A6867">
      <w:pPr>
        <w:numPr>
          <w:ilvl w:val="0"/>
          <w:numId w:val="16"/>
        </w:numPr>
        <w:spacing w:line="360" w:lineRule="auto"/>
        <w:jc w:val="both"/>
        <w:rPr>
          <w:sz w:val="20"/>
          <w:szCs w:val="20"/>
        </w:rPr>
      </w:pPr>
      <w:r w:rsidRPr="004A6867">
        <w:rPr>
          <w:sz w:val="20"/>
          <w:szCs w:val="20"/>
        </w:rPr>
        <w:t xml:space="preserve">Изучить на примере задачи «Исключающее ИЛИ» работу с программой </w:t>
      </w:r>
      <w:r w:rsidRPr="004A6867">
        <w:rPr>
          <w:sz w:val="20"/>
          <w:szCs w:val="20"/>
          <w:lang w:val="en-US"/>
        </w:rPr>
        <w:t>STATISTICA</w:t>
      </w:r>
      <w:r w:rsidRPr="004A6867">
        <w:rPr>
          <w:sz w:val="20"/>
          <w:szCs w:val="20"/>
        </w:rPr>
        <w:t xml:space="preserve"> </w:t>
      </w:r>
      <w:r w:rsidRPr="004A6867">
        <w:rPr>
          <w:sz w:val="20"/>
          <w:szCs w:val="20"/>
          <w:lang w:val="en-US"/>
        </w:rPr>
        <w:t>Neural</w:t>
      </w:r>
      <w:r w:rsidRPr="004A6867">
        <w:rPr>
          <w:sz w:val="20"/>
          <w:szCs w:val="20"/>
        </w:rPr>
        <w:t xml:space="preserve"> </w:t>
      </w:r>
      <w:r w:rsidRPr="004A6867">
        <w:rPr>
          <w:sz w:val="20"/>
          <w:szCs w:val="20"/>
          <w:lang w:val="en-US"/>
        </w:rPr>
        <w:t>Ne</w:t>
      </w:r>
      <w:r w:rsidRPr="004A6867">
        <w:rPr>
          <w:sz w:val="20"/>
          <w:szCs w:val="20"/>
          <w:lang w:val="en-US"/>
        </w:rPr>
        <w:t>t</w:t>
      </w:r>
      <w:r w:rsidRPr="004A6867">
        <w:rPr>
          <w:sz w:val="20"/>
          <w:szCs w:val="20"/>
          <w:lang w:val="en-US"/>
        </w:rPr>
        <w:t>works</w:t>
      </w:r>
      <w:r w:rsidRPr="004A6867">
        <w:rPr>
          <w:sz w:val="20"/>
          <w:szCs w:val="20"/>
        </w:rPr>
        <w:t>.</w:t>
      </w:r>
    </w:p>
    <w:p w:rsidR="004A6867" w:rsidRPr="004A6867" w:rsidRDefault="004A6867" w:rsidP="004A6867">
      <w:pPr>
        <w:numPr>
          <w:ilvl w:val="1"/>
          <w:numId w:val="16"/>
        </w:numPr>
        <w:tabs>
          <w:tab w:val="clear" w:pos="1080"/>
          <w:tab w:val="num" w:pos="900"/>
        </w:tabs>
        <w:spacing w:line="360" w:lineRule="auto"/>
        <w:jc w:val="both"/>
        <w:rPr>
          <w:sz w:val="20"/>
          <w:szCs w:val="20"/>
        </w:rPr>
      </w:pPr>
      <w:r w:rsidRPr="004A6867">
        <w:rPr>
          <w:sz w:val="20"/>
          <w:szCs w:val="20"/>
        </w:rPr>
        <w:t xml:space="preserve">Откройте файл «Задача </w:t>
      </w:r>
      <w:r w:rsidRPr="004A6867">
        <w:rPr>
          <w:sz w:val="20"/>
          <w:szCs w:val="20"/>
          <w:lang w:val="en-US"/>
        </w:rPr>
        <w:t>XOR</w:t>
      </w:r>
      <w:r w:rsidRPr="004A6867">
        <w:rPr>
          <w:sz w:val="20"/>
          <w:szCs w:val="20"/>
        </w:rPr>
        <w:t>».</w:t>
      </w:r>
    </w:p>
    <w:p w:rsidR="004A6867" w:rsidRPr="004A6867" w:rsidRDefault="004A6867" w:rsidP="004A6867">
      <w:pPr>
        <w:numPr>
          <w:ilvl w:val="1"/>
          <w:numId w:val="16"/>
        </w:numPr>
        <w:tabs>
          <w:tab w:val="clear" w:pos="1080"/>
          <w:tab w:val="num" w:pos="900"/>
        </w:tabs>
        <w:spacing w:line="360" w:lineRule="auto"/>
        <w:jc w:val="both"/>
        <w:rPr>
          <w:sz w:val="20"/>
          <w:szCs w:val="20"/>
        </w:rPr>
      </w:pPr>
      <w:r w:rsidRPr="004A6867">
        <w:rPr>
          <w:sz w:val="20"/>
          <w:szCs w:val="20"/>
        </w:rPr>
        <w:t xml:space="preserve">Следуя инструкциям, обучите нейронную сеть решать задачу </w:t>
      </w:r>
      <w:r w:rsidRPr="004A6867">
        <w:rPr>
          <w:sz w:val="20"/>
          <w:szCs w:val="20"/>
          <w:lang w:val="en-US"/>
        </w:rPr>
        <w:t>XOR</w:t>
      </w:r>
      <w:r w:rsidRPr="004A6867">
        <w:rPr>
          <w:sz w:val="20"/>
          <w:szCs w:val="20"/>
        </w:rPr>
        <w:t>.</w:t>
      </w:r>
    </w:p>
    <w:p w:rsidR="004A6867" w:rsidRPr="004A6867" w:rsidRDefault="004A6867" w:rsidP="004A6867">
      <w:pPr>
        <w:numPr>
          <w:ilvl w:val="0"/>
          <w:numId w:val="16"/>
        </w:numPr>
        <w:spacing w:before="240" w:line="360" w:lineRule="auto"/>
        <w:jc w:val="both"/>
        <w:rPr>
          <w:sz w:val="20"/>
          <w:szCs w:val="20"/>
        </w:rPr>
      </w:pPr>
      <w:r w:rsidRPr="004A6867">
        <w:rPr>
          <w:sz w:val="20"/>
          <w:szCs w:val="20"/>
        </w:rPr>
        <w:t>Обучить нейронную сеть таблице умножения.</w:t>
      </w:r>
    </w:p>
    <w:p w:rsidR="004A6867" w:rsidRPr="004A6867" w:rsidRDefault="004A6867" w:rsidP="004A6867">
      <w:pPr>
        <w:numPr>
          <w:ilvl w:val="1"/>
          <w:numId w:val="16"/>
        </w:numPr>
        <w:tabs>
          <w:tab w:val="clear" w:pos="1080"/>
          <w:tab w:val="num" w:pos="900"/>
        </w:tabs>
        <w:spacing w:line="360" w:lineRule="auto"/>
        <w:ind w:left="900" w:hanging="540"/>
        <w:jc w:val="both"/>
        <w:rPr>
          <w:sz w:val="20"/>
          <w:szCs w:val="20"/>
        </w:rPr>
      </w:pPr>
      <w:r w:rsidRPr="004A6867">
        <w:rPr>
          <w:sz w:val="20"/>
          <w:szCs w:val="20"/>
        </w:rPr>
        <w:t>Создайте набор данных для таблицы умножения. В этом наборе должны быть две входных переменных (множители) и одна выходная пер</w:t>
      </w:r>
      <w:r w:rsidRPr="004A6867">
        <w:rPr>
          <w:sz w:val="20"/>
          <w:szCs w:val="20"/>
        </w:rPr>
        <w:t>е</w:t>
      </w:r>
      <w:r w:rsidRPr="004A6867">
        <w:rPr>
          <w:sz w:val="20"/>
          <w:szCs w:val="20"/>
        </w:rPr>
        <w:t>менная (произведение). Входные переменные принимают значения от 2 до 9, выходная – от 4 до 81.</w:t>
      </w:r>
    </w:p>
    <w:p w:rsidR="004A6867" w:rsidRPr="004A6867" w:rsidRDefault="004A6867" w:rsidP="004A6867">
      <w:pPr>
        <w:numPr>
          <w:ilvl w:val="1"/>
          <w:numId w:val="16"/>
        </w:numPr>
        <w:tabs>
          <w:tab w:val="clear" w:pos="1080"/>
          <w:tab w:val="num" w:pos="900"/>
        </w:tabs>
        <w:spacing w:line="360" w:lineRule="auto"/>
        <w:ind w:left="900" w:hanging="540"/>
        <w:jc w:val="both"/>
        <w:rPr>
          <w:sz w:val="20"/>
          <w:szCs w:val="20"/>
        </w:rPr>
      </w:pPr>
      <w:r w:rsidRPr="004A6867">
        <w:rPr>
          <w:sz w:val="20"/>
          <w:szCs w:val="20"/>
        </w:rPr>
        <w:t xml:space="preserve">Назначьте примерно половине входных значений (наблюдений) тип </w:t>
      </w:r>
      <w:r w:rsidRPr="004A6867">
        <w:rPr>
          <w:i/>
          <w:iCs/>
          <w:sz w:val="20"/>
          <w:szCs w:val="20"/>
        </w:rPr>
        <w:t xml:space="preserve">Тестовое – </w:t>
      </w:r>
      <w:r w:rsidRPr="004A6867">
        <w:rPr>
          <w:i/>
          <w:iCs/>
          <w:sz w:val="20"/>
          <w:szCs w:val="20"/>
          <w:lang w:val="en-US"/>
        </w:rPr>
        <w:t>Test</w:t>
      </w:r>
      <w:r w:rsidRPr="004A6867">
        <w:rPr>
          <w:i/>
          <w:iCs/>
          <w:sz w:val="20"/>
          <w:szCs w:val="20"/>
        </w:rPr>
        <w:t>. Э</w:t>
      </w:r>
      <w:r w:rsidRPr="004A6867">
        <w:rPr>
          <w:iCs/>
          <w:sz w:val="20"/>
          <w:szCs w:val="20"/>
        </w:rPr>
        <w:t>ти значения не участвуют в процессе обучения сети и используются для независимой оценки после окончания обучения.</w:t>
      </w:r>
    </w:p>
    <w:p w:rsidR="004A6867" w:rsidRPr="004A6867" w:rsidRDefault="004A6867" w:rsidP="004A6867">
      <w:pPr>
        <w:numPr>
          <w:ilvl w:val="1"/>
          <w:numId w:val="16"/>
        </w:numPr>
        <w:tabs>
          <w:tab w:val="clear" w:pos="1080"/>
          <w:tab w:val="num" w:pos="900"/>
        </w:tabs>
        <w:spacing w:line="360" w:lineRule="auto"/>
        <w:ind w:left="900" w:hanging="540"/>
        <w:jc w:val="both"/>
        <w:rPr>
          <w:sz w:val="20"/>
          <w:szCs w:val="20"/>
        </w:rPr>
      </w:pPr>
      <w:r w:rsidRPr="004A6867">
        <w:rPr>
          <w:sz w:val="20"/>
          <w:szCs w:val="20"/>
        </w:rPr>
        <w:t>Создайте нейронную сеть для реализации таблицы умножения. Сеть должна быть трехслойной (один слой – входной, один – скрытый и один – выходной). Число нейронов скрытого слоя в</w:t>
      </w:r>
      <w:r w:rsidRPr="004A6867">
        <w:rPr>
          <w:sz w:val="20"/>
          <w:szCs w:val="20"/>
        </w:rPr>
        <w:t>ы</w:t>
      </w:r>
      <w:r w:rsidRPr="004A6867">
        <w:rPr>
          <w:sz w:val="20"/>
          <w:szCs w:val="20"/>
        </w:rPr>
        <w:t>брать произвольно.</w:t>
      </w:r>
    </w:p>
    <w:p w:rsidR="004A6867" w:rsidRPr="004A6867" w:rsidRDefault="004A6867" w:rsidP="004A6867">
      <w:pPr>
        <w:numPr>
          <w:ilvl w:val="1"/>
          <w:numId w:val="16"/>
        </w:numPr>
        <w:tabs>
          <w:tab w:val="clear" w:pos="1080"/>
          <w:tab w:val="num" w:pos="900"/>
        </w:tabs>
        <w:spacing w:line="360" w:lineRule="auto"/>
        <w:ind w:left="900" w:hanging="540"/>
        <w:jc w:val="both"/>
        <w:rPr>
          <w:sz w:val="20"/>
          <w:szCs w:val="20"/>
        </w:rPr>
      </w:pPr>
      <w:r w:rsidRPr="004A6867">
        <w:rPr>
          <w:iCs/>
          <w:sz w:val="20"/>
          <w:szCs w:val="20"/>
        </w:rPr>
        <w:t xml:space="preserve">Обучите сеть методом обратного распространения </w:t>
      </w:r>
      <w:r w:rsidRPr="004A6867">
        <w:rPr>
          <w:i/>
          <w:iCs/>
          <w:sz w:val="20"/>
          <w:szCs w:val="20"/>
        </w:rPr>
        <w:t>(</w:t>
      </w:r>
      <w:r w:rsidRPr="004A6867">
        <w:rPr>
          <w:i/>
          <w:iCs/>
          <w:sz w:val="20"/>
          <w:szCs w:val="20"/>
          <w:lang w:val="en-US"/>
        </w:rPr>
        <w:t>Back</w:t>
      </w:r>
      <w:r w:rsidRPr="004A6867">
        <w:rPr>
          <w:i/>
          <w:iCs/>
          <w:sz w:val="20"/>
          <w:szCs w:val="20"/>
        </w:rPr>
        <w:t xml:space="preserve"> </w:t>
      </w:r>
      <w:r w:rsidRPr="004A6867">
        <w:rPr>
          <w:i/>
          <w:iCs/>
          <w:sz w:val="20"/>
          <w:szCs w:val="20"/>
          <w:lang w:val="en-US"/>
        </w:rPr>
        <w:t>Propagation</w:t>
      </w:r>
      <w:r w:rsidRPr="004A6867">
        <w:rPr>
          <w:i/>
          <w:iCs/>
          <w:sz w:val="20"/>
          <w:szCs w:val="20"/>
        </w:rPr>
        <w:t>)</w:t>
      </w:r>
      <w:r w:rsidRPr="004A6867">
        <w:rPr>
          <w:iCs/>
          <w:sz w:val="20"/>
          <w:szCs w:val="20"/>
        </w:rPr>
        <w:t>. Используйте контроль над среднеквадратичной оши</w:t>
      </w:r>
      <w:r w:rsidRPr="004A6867">
        <w:rPr>
          <w:iCs/>
          <w:sz w:val="20"/>
          <w:szCs w:val="20"/>
        </w:rPr>
        <w:t>б</w:t>
      </w:r>
      <w:r w:rsidRPr="004A6867">
        <w:rPr>
          <w:iCs/>
          <w:sz w:val="20"/>
          <w:szCs w:val="20"/>
        </w:rPr>
        <w:t xml:space="preserve">кой с помощью графика </w:t>
      </w:r>
      <w:r w:rsidRPr="004A6867">
        <w:rPr>
          <w:i/>
          <w:iCs/>
          <w:sz w:val="20"/>
          <w:szCs w:val="20"/>
        </w:rPr>
        <w:t>(</w:t>
      </w:r>
      <w:r w:rsidRPr="004A6867">
        <w:rPr>
          <w:i/>
          <w:iCs/>
          <w:sz w:val="20"/>
          <w:szCs w:val="20"/>
          <w:lang w:val="en-US"/>
        </w:rPr>
        <w:t>Training</w:t>
      </w:r>
      <w:r w:rsidRPr="004A6867">
        <w:rPr>
          <w:i/>
          <w:iCs/>
          <w:sz w:val="20"/>
          <w:szCs w:val="20"/>
        </w:rPr>
        <w:t xml:space="preserve"> </w:t>
      </w:r>
      <w:r w:rsidRPr="004A6867">
        <w:rPr>
          <w:i/>
          <w:iCs/>
          <w:sz w:val="20"/>
          <w:szCs w:val="20"/>
          <w:lang w:val="en-US"/>
        </w:rPr>
        <w:t>Error</w:t>
      </w:r>
      <w:r w:rsidRPr="004A6867">
        <w:rPr>
          <w:i/>
          <w:iCs/>
          <w:sz w:val="20"/>
          <w:szCs w:val="20"/>
        </w:rPr>
        <w:t xml:space="preserve"> </w:t>
      </w:r>
      <w:r w:rsidRPr="004A6867">
        <w:rPr>
          <w:i/>
          <w:iCs/>
          <w:sz w:val="20"/>
          <w:szCs w:val="20"/>
          <w:lang w:val="en-US"/>
        </w:rPr>
        <w:t>Graph</w:t>
      </w:r>
      <w:r w:rsidRPr="004A6867">
        <w:rPr>
          <w:i/>
          <w:iCs/>
          <w:sz w:val="20"/>
          <w:szCs w:val="20"/>
        </w:rPr>
        <w:t>).</w:t>
      </w:r>
    </w:p>
    <w:p w:rsidR="004A6867" w:rsidRPr="004A6867" w:rsidRDefault="004A6867" w:rsidP="004A6867">
      <w:pPr>
        <w:numPr>
          <w:ilvl w:val="1"/>
          <w:numId w:val="16"/>
        </w:numPr>
        <w:tabs>
          <w:tab w:val="clear" w:pos="1080"/>
          <w:tab w:val="num" w:pos="900"/>
        </w:tabs>
        <w:spacing w:line="360" w:lineRule="auto"/>
        <w:ind w:left="900" w:hanging="540"/>
        <w:jc w:val="both"/>
        <w:rPr>
          <w:sz w:val="20"/>
          <w:szCs w:val="20"/>
        </w:rPr>
      </w:pPr>
      <w:r w:rsidRPr="004A6867">
        <w:rPr>
          <w:iCs/>
          <w:sz w:val="20"/>
          <w:szCs w:val="20"/>
        </w:rPr>
        <w:t>Проверьте результат работы сети над обучающими и тестовыми данными с п</w:t>
      </w:r>
      <w:r w:rsidRPr="004A6867">
        <w:rPr>
          <w:iCs/>
          <w:sz w:val="20"/>
          <w:szCs w:val="20"/>
        </w:rPr>
        <w:t>о</w:t>
      </w:r>
      <w:r w:rsidRPr="004A6867">
        <w:rPr>
          <w:iCs/>
          <w:sz w:val="20"/>
          <w:szCs w:val="20"/>
        </w:rPr>
        <w:t xml:space="preserve">мощью окна </w:t>
      </w:r>
      <w:r w:rsidRPr="004A6867">
        <w:rPr>
          <w:i/>
          <w:iCs/>
          <w:sz w:val="20"/>
          <w:szCs w:val="20"/>
          <w:lang w:val="en-US"/>
        </w:rPr>
        <w:t>Run</w:t>
      </w:r>
      <w:r w:rsidRPr="004A6867">
        <w:rPr>
          <w:i/>
          <w:iCs/>
          <w:sz w:val="20"/>
          <w:szCs w:val="20"/>
        </w:rPr>
        <w:t xml:space="preserve"> </w:t>
      </w:r>
      <w:r w:rsidRPr="004A6867">
        <w:rPr>
          <w:i/>
          <w:iCs/>
          <w:sz w:val="20"/>
          <w:szCs w:val="20"/>
          <w:lang w:val="en-US"/>
        </w:rPr>
        <w:t>Data</w:t>
      </w:r>
      <w:r w:rsidRPr="004A6867">
        <w:rPr>
          <w:i/>
          <w:iCs/>
          <w:sz w:val="20"/>
          <w:szCs w:val="20"/>
        </w:rPr>
        <w:t xml:space="preserve"> </w:t>
      </w:r>
      <w:r w:rsidRPr="004A6867">
        <w:rPr>
          <w:i/>
          <w:iCs/>
          <w:sz w:val="20"/>
          <w:szCs w:val="20"/>
          <w:lang w:val="en-US"/>
        </w:rPr>
        <w:t>Set</w:t>
      </w:r>
      <w:r w:rsidRPr="004A6867">
        <w:rPr>
          <w:i/>
          <w:iCs/>
          <w:sz w:val="20"/>
          <w:szCs w:val="20"/>
        </w:rPr>
        <w:t>.</w:t>
      </w:r>
    </w:p>
    <w:p w:rsidR="004A6867" w:rsidRPr="004A6867" w:rsidRDefault="004A6867" w:rsidP="004A6867">
      <w:pPr>
        <w:numPr>
          <w:ilvl w:val="1"/>
          <w:numId w:val="16"/>
        </w:numPr>
        <w:tabs>
          <w:tab w:val="clear" w:pos="1080"/>
          <w:tab w:val="num" w:pos="900"/>
        </w:tabs>
        <w:spacing w:line="360" w:lineRule="auto"/>
        <w:ind w:left="900" w:hanging="540"/>
        <w:jc w:val="both"/>
        <w:rPr>
          <w:sz w:val="20"/>
          <w:szCs w:val="20"/>
        </w:rPr>
      </w:pPr>
      <w:r w:rsidRPr="004A6867">
        <w:rPr>
          <w:iCs/>
          <w:sz w:val="20"/>
          <w:szCs w:val="20"/>
        </w:rPr>
        <w:t>В случае большой ошибки обучите сеть заново, используя различные параметры процесса обучения (</w:t>
      </w:r>
      <w:r w:rsidRPr="004A6867">
        <w:rPr>
          <w:i/>
          <w:sz w:val="20"/>
          <w:szCs w:val="20"/>
        </w:rPr>
        <w:t xml:space="preserve">число эпох обучения– </w:t>
      </w:r>
      <w:r w:rsidRPr="004A6867">
        <w:rPr>
          <w:i/>
          <w:iCs/>
          <w:sz w:val="20"/>
          <w:szCs w:val="20"/>
          <w:lang w:val="en-US"/>
        </w:rPr>
        <w:t>Epochs</w:t>
      </w:r>
      <w:r w:rsidRPr="004A6867">
        <w:rPr>
          <w:i/>
          <w:iCs/>
          <w:sz w:val="20"/>
          <w:szCs w:val="20"/>
        </w:rPr>
        <w:t>, Скорость обучения –</w:t>
      </w:r>
      <w:r w:rsidRPr="004A6867">
        <w:rPr>
          <w:sz w:val="20"/>
          <w:szCs w:val="20"/>
        </w:rPr>
        <w:t xml:space="preserve"> </w:t>
      </w:r>
      <w:r w:rsidRPr="004A6867">
        <w:rPr>
          <w:i/>
          <w:iCs/>
          <w:sz w:val="20"/>
          <w:szCs w:val="20"/>
          <w:lang w:val="en-US"/>
        </w:rPr>
        <w:t>Learning</w:t>
      </w:r>
      <w:r w:rsidRPr="004A6867">
        <w:rPr>
          <w:i/>
          <w:iCs/>
          <w:sz w:val="20"/>
          <w:szCs w:val="20"/>
        </w:rPr>
        <w:t xml:space="preserve"> </w:t>
      </w:r>
      <w:r w:rsidRPr="004A6867">
        <w:rPr>
          <w:i/>
          <w:iCs/>
          <w:sz w:val="20"/>
          <w:szCs w:val="20"/>
          <w:lang w:val="en-US"/>
        </w:rPr>
        <w:t>rate</w:t>
      </w:r>
      <w:r w:rsidRPr="004A6867">
        <w:rPr>
          <w:i/>
          <w:iCs/>
          <w:sz w:val="20"/>
          <w:szCs w:val="20"/>
        </w:rPr>
        <w:t xml:space="preserve">, Инерция – </w:t>
      </w:r>
      <w:r w:rsidRPr="004A6867">
        <w:rPr>
          <w:i/>
          <w:iCs/>
          <w:sz w:val="20"/>
          <w:szCs w:val="20"/>
          <w:lang w:val="en-US"/>
        </w:rPr>
        <w:t>Momentum</w:t>
      </w:r>
      <w:r w:rsidRPr="004A6867">
        <w:rPr>
          <w:iCs/>
          <w:sz w:val="20"/>
          <w:szCs w:val="20"/>
        </w:rPr>
        <w:t>). При необходимости создайте новую сеть с большим чи</w:t>
      </w:r>
      <w:r w:rsidRPr="004A6867">
        <w:rPr>
          <w:iCs/>
          <w:sz w:val="20"/>
          <w:szCs w:val="20"/>
        </w:rPr>
        <w:t>с</w:t>
      </w:r>
      <w:r w:rsidRPr="004A6867">
        <w:rPr>
          <w:iCs/>
          <w:sz w:val="20"/>
          <w:szCs w:val="20"/>
        </w:rPr>
        <w:t>лом нейронов скрытого слоя.</w:t>
      </w:r>
    </w:p>
    <w:p w:rsidR="004A6867" w:rsidRPr="004A6867" w:rsidRDefault="004A6867" w:rsidP="004A6867">
      <w:pPr>
        <w:numPr>
          <w:ilvl w:val="1"/>
          <w:numId w:val="16"/>
        </w:numPr>
        <w:tabs>
          <w:tab w:val="clear" w:pos="1080"/>
          <w:tab w:val="num" w:pos="900"/>
        </w:tabs>
        <w:spacing w:line="360" w:lineRule="auto"/>
        <w:ind w:left="900" w:hanging="540"/>
        <w:jc w:val="both"/>
        <w:rPr>
          <w:sz w:val="20"/>
          <w:szCs w:val="20"/>
        </w:rPr>
      </w:pPr>
      <w:r w:rsidRPr="004A6867">
        <w:rPr>
          <w:iCs/>
          <w:sz w:val="20"/>
          <w:szCs w:val="20"/>
        </w:rPr>
        <w:t>После того, как сеть научится правильно вычислять все произведения, проверьте её работу на зашумленных (искаженных) данных. Например, подайте на вход вместо целых значений 1.9 и 2.1.</w:t>
      </w:r>
    </w:p>
    <w:p w:rsidR="004A6867" w:rsidRPr="004A6867" w:rsidRDefault="004A6867" w:rsidP="004A6867">
      <w:pPr>
        <w:numPr>
          <w:ilvl w:val="0"/>
          <w:numId w:val="16"/>
        </w:numPr>
        <w:spacing w:before="240" w:line="360" w:lineRule="auto"/>
        <w:jc w:val="both"/>
        <w:rPr>
          <w:sz w:val="20"/>
          <w:szCs w:val="20"/>
        </w:rPr>
      </w:pPr>
      <w:r w:rsidRPr="004A6867">
        <w:rPr>
          <w:sz w:val="20"/>
          <w:szCs w:val="20"/>
        </w:rPr>
        <w:t>Обучить нейронную сеть распознаванию цифр.</w:t>
      </w:r>
    </w:p>
    <w:p w:rsidR="004A6867" w:rsidRPr="004A6867" w:rsidRDefault="004A6867" w:rsidP="004A6867">
      <w:pPr>
        <w:numPr>
          <w:ilvl w:val="1"/>
          <w:numId w:val="16"/>
        </w:numPr>
        <w:tabs>
          <w:tab w:val="clear" w:pos="1080"/>
          <w:tab w:val="num" w:pos="900"/>
        </w:tabs>
        <w:spacing w:line="360" w:lineRule="auto"/>
        <w:ind w:left="900" w:hanging="540"/>
        <w:jc w:val="both"/>
        <w:rPr>
          <w:sz w:val="20"/>
          <w:szCs w:val="20"/>
        </w:rPr>
      </w:pPr>
      <w:r w:rsidRPr="004A6867">
        <w:rPr>
          <w:sz w:val="20"/>
          <w:szCs w:val="20"/>
        </w:rPr>
        <w:t>Откройте файл «Распознавание цифр».</w:t>
      </w:r>
    </w:p>
    <w:p w:rsidR="004A6867" w:rsidRPr="004A6867" w:rsidRDefault="004A6867" w:rsidP="004A6867">
      <w:pPr>
        <w:numPr>
          <w:ilvl w:val="1"/>
          <w:numId w:val="16"/>
        </w:numPr>
        <w:tabs>
          <w:tab w:val="clear" w:pos="1080"/>
          <w:tab w:val="num" w:pos="900"/>
        </w:tabs>
        <w:spacing w:line="360" w:lineRule="auto"/>
        <w:ind w:left="900" w:hanging="540"/>
        <w:jc w:val="both"/>
        <w:rPr>
          <w:sz w:val="20"/>
          <w:szCs w:val="20"/>
        </w:rPr>
      </w:pPr>
      <w:r w:rsidRPr="004A6867">
        <w:rPr>
          <w:sz w:val="20"/>
          <w:szCs w:val="20"/>
        </w:rPr>
        <w:t>Следуя инструкциям в этом файле, обучите нейронную сеть распознавать эталонные цифры и проверьте результат обучения на зашумленных данных.</w:t>
      </w:r>
    </w:p>
    <w:p w:rsidR="004A6867" w:rsidRPr="004A6867" w:rsidRDefault="004A6867" w:rsidP="004A6867">
      <w:pPr>
        <w:spacing w:before="240" w:line="360" w:lineRule="auto"/>
        <w:jc w:val="both"/>
        <w:rPr>
          <w:b/>
          <w:sz w:val="20"/>
          <w:szCs w:val="20"/>
        </w:rPr>
      </w:pPr>
      <w:r w:rsidRPr="004A6867">
        <w:rPr>
          <w:b/>
          <w:sz w:val="20"/>
          <w:szCs w:val="20"/>
        </w:rPr>
        <w:t>Требования к отчету</w:t>
      </w:r>
    </w:p>
    <w:p w:rsidR="004A6867" w:rsidRPr="004A6867" w:rsidRDefault="004A6867" w:rsidP="004A6867">
      <w:pPr>
        <w:numPr>
          <w:ilvl w:val="0"/>
          <w:numId w:val="17"/>
        </w:numPr>
        <w:spacing w:line="360" w:lineRule="auto"/>
        <w:jc w:val="both"/>
        <w:rPr>
          <w:sz w:val="20"/>
          <w:szCs w:val="20"/>
        </w:rPr>
      </w:pPr>
      <w:r w:rsidRPr="004A6867">
        <w:rPr>
          <w:sz w:val="20"/>
          <w:szCs w:val="20"/>
        </w:rPr>
        <w:t>Таблица умножения</w:t>
      </w:r>
    </w:p>
    <w:p w:rsidR="004A6867" w:rsidRPr="004A6867" w:rsidRDefault="004A6867" w:rsidP="004A6867">
      <w:pPr>
        <w:numPr>
          <w:ilvl w:val="1"/>
          <w:numId w:val="17"/>
        </w:numPr>
        <w:spacing w:line="360" w:lineRule="auto"/>
        <w:jc w:val="both"/>
        <w:rPr>
          <w:sz w:val="20"/>
          <w:szCs w:val="20"/>
        </w:rPr>
      </w:pPr>
      <w:r w:rsidRPr="004A6867">
        <w:rPr>
          <w:sz w:val="20"/>
          <w:szCs w:val="20"/>
        </w:rPr>
        <w:t>Набор данных, представляющий таблицу умножения с обучающими и тестов</w:t>
      </w:r>
      <w:r w:rsidRPr="004A6867">
        <w:rPr>
          <w:sz w:val="20"/>
          <w:szCs w:val="20"/>
        </w:rPr>
        <w:t>ы</w:t>
      </w:r>
      <w:r w:rsidRPr="004A6867">
        <w:rPr>
          <w:sz w:val="20"/>
          <w:szCs w:val="20"/>
        </w:rPr>
        <w:t>ми данными.</w:t>
      </w:r>
    </w:p>
    <w:p w:rsidR="004A6867" w:rsidRPr="004A6867" w:rsidRDefault="004A6867" w:rsidP="004A6867">
      <w:pPr>
        <w:numPr>
          <w:ilvl w:val="1"/>
          <w:numId w:val="17"/>
        </w:numPr>
        <w:spacing w:line="360" w:lineRule="auto"/>
        <w:jc w:val="both"/>
        <w:rPr>
          <w:sz w:val="20"/>
          <w:szCs w:val="20"/>
        </w:rPr>
      </w:pPr>
      <w:r w:rsidRPr="004A6867">
        <w:rPr>
          <w:sz w:val="20"/>
          <w:szCs w:val="20"/>
        </w:rPr>
        <w:t>Нейронная сеть, реализующая таблицу умножения с оши</w:t>
      </w:r>
      <w:r w:rsidRPr="004A6867">
        <w:rPr>
          <w:sz w:val="20"/>
          <w:szCs w:val="20"/>
        </w:rPr>
        <w:t>б</w:t>
      </w:r>
      <w:r w:rsidRPr="004A6867">
        <w:rPr>
          <w:sz w:val="20"/>
          <w:szCs w:val="20"/>
        </w:rPr>
        <w:t>кой не более 0.001.</w:t>
      </w:r>
    </w:p>
    <w:p w:rsidR="004A6867" w:rsidRPr="004A6867" w:rsidRDefault="004A6867" w:rsidP="004A6867">
      <w:pPr>
        <w:numPr>
          <w:ilvl w:val="1"/>
          <w:numId w:val="17"/>
        </w:numPr>
        <w:spacing w:line="360" w:lineRule="auto"/>
        <w:jc w:val="both"/>
        <w:rPr>
          <w:sz w:val="20"/>
          <w:szCs w:val="20"/>
        </w:rPr>
      </w:pPr>
      <w:r w:rsidRPr="004A6867">
        <w:rPr>
          <w:sz w:val="20"/>
          <w:szCs w:val="20"/>
        </w:rPr>
        <w:t>Ошибка сети при искаженных данных.</w:t>
      </w:r>
    </w:p>
    <w:p w:rsidR="004A6867" w:rsidRPr="004A6867" w:rsidRDefault="004A6867" w:rsidP="004A6867">
      <w:pPr>
        <w:numPr>
          <w:ilvl w:val="0"/>
          <w:numId w:val="17"/>
        </w:numPr>
        <w:spacing w:line="360" w:lineRule="auto"/>
        <w:jc w:val="both"/>
        <w:rPr>
          <w:sz w:val="20"/>
          <w:szCs w:val="20"/>
        </w:rPr>
      </w:pPr>
      <w:r w:rsidRPr="004A6867">
        <w:rPr>
          <w:sz w:val="20"/>
          <w:szCs w:val="20"/>
        </w:rPr>
        <w:t>Распознавание цифр</w:t>
      </w:r>
    </w:p>
    <w:p w:rsidR="004A6867" w:rsidRPr="004A6867" w:rsidRDefault="004A6867" w:rsidP="004A6867">
      <w:pPr>
        <w:numPr>
          <w:ilvl w:val="1"/>
          <w:numId w:val="17"/>
        </w:numPr>
        <w:spacing w:line="360" w:lineRule="auto"/>
        <w:jc w:val="both"/>
        <w:rPr>
          <w:sz w:val="20"/>
          <w:szCs w:val="20"/>
        </w:rPr>
      </w:pPr>
      <w:r w:rsidRPr="004A6867">
        <w:rPr>
          <w:sz w:val="20"/>
          <w:szCs w:val="20"/>
        </w:rPr>
        <w:t>Набор данных для девяти эталонных цифр.</w:t>
      </w:r>
    </w:p>
    <w:p w:rsidR="004A6867" w:rsidRPr="004A6867" w:rsidRDefault="004A6867" w:rsidP="004A6867">
      <w:pPr>
        <w:numPr>
          <w:ilvl w:val="1"/>
          <w:numId w:val="17"/>
        </w:numPr>
        <w:spacing w:line="360" w:lineRule="auto"/>
        <w:jc w:val="both"/>
        <w:rPr>
          <w:sz w:val="20"/>
          <w:szCs w:val="20"/>
        </w:rPr>
      </w:pPr>
      <w:r w:rsidRPr="004A6867">
        <w:rPr>
          <w:sz w:val="20"/>
          <w:szCs w:val="20"/>
        </w:rPr>
        <w:t>Набор данных для зашумленных (искаженных) цифр (не м</w:t>
      </w:r>
      <w:r w:rsidRPr="004A6867">
        <w:rPr>
          <w:sz w:val="20"/>
          <w:szCs w:val="20"/>
        </w:rPr>
        <w:t>е</w:t>
      </w:r>
      <w:r w:rsidRPr="004A6867">
        <w:rPr>
          <w:sz w:val="20"/>
          <w:szCs w:val="20"/>
        </w:rPr>
        <w:t>нее 10).</w:t>
      </w:r>
    </w:p>
    <w:p w:rsidR="004A6867" w:rsidRPr="004A6867" w:rsidRDefault="004A6867" w:rsidP="004A6867">
      <w:pPr>
        <w:numPr>
          <w:ilvl w:val="1"/>
          <w:numId w:val="17"/>
        </w:numPr>
        <w:spacing w:line="360" w:lineRule="auto"/>
        <w:jc w:val="both"/>
        <w:rPr>
          <w:sz w:val="20"/>
          <w:szCs w:val="20"/>
        </w:rPr>
      </w:pPr>
      <w:r w:rsidRPr="004A6867">
        <w:rPr>
          <w:sz w:val="20"/>
          <w:szCs w:val="20"/>
        </w:rPr>
        <w:t>Нейронная сеть для распознавания цифр.</w:t>
      </w:r>
    </w:p>
    <w:p w:rsidR="00EE148D" w:rsidRPr="004A6867" w:rsidRDefault="004A6867" w:rsidP="004A6867">
      <w:pPr>
        <w:numPr>
          <w:ilvl w:val="1"/>
          <w:numId w:val="17"/>
        </w:numPr>
        <w:spacing w:line="360" w:lineRule="auto"/>
        <w:jc w:val="both"/>
        <w:rPr>
          <w:b/>
          <w:color w:val="548DD4"/>
          <w:sz w:val="20"/>
          <w:szCs w:val="20"/>
        </w:rPr>
      </w:pPr>
      <w:r w:rsidRPr="004A6867">
        <w:rPr>
          <w:sz w:val="20"/>
          <w:szCs w:val="20"/>
        </w:rPr>
        <w:t>Мера искажения (в процентах), при котором сеть способна правильно распозн</w:t>
      </w:r>
      <w:r w:rsidRPr="004A6867">
        <w:rPr>
          <w:sz w:val="20"/>
          <w:szCs w:val="20"/>
        </w:rPr>
        <w:t>а</w:t>
      </w:r>
      <w:r w:rsidRPr="004A6867">
        <w:rPr>
          <w:sz w:val="20"/>
          <w:szCs w:val="20"/>
        </w:rPr>
        <w:t>вать цифры.</w:t>
      </w:r>
      <w:permStart w:id="0" w:edGrp="everyone"/>
      <w:permEnd w:id="0"/>
    </w:p>
    <w:sectPr w:rsidR="00EE148D" w:rsidRPr="004A6867" w:rsidSect="00431222">
      <w:head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A6867" w:rsidRDefault="004A6867" w:rsidP="00431222">
      <w:r>
        <w:separator/>
      </w:r>
    </w:p>
  </w:endnote>
  <w:endnote w:type="continuationSeparator" w:id="0">
    <w:p w:rsidR="004A6867" w:rsidRDefault="004A6867" w:rsidP="0043122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A6867" w:rsidRDefault="004A6867" w:rsidP="00431222">
      <w:r>
        <w:separator/>
      </w:r>
    </w:p>
  </w:footnote>
  <w:footnote w:type="continuationSeparator" w:id="0">
    <w:p w:rsidR="004A6867" w:rsidRDefault="004A6867" w:rsidP="0043122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6867" w:rsidRPr="00431222" w:rsidRDefault="004A6867">
    <w:pPr>
      <w:pStyle w:val="a4"/>
      <w:ind w:right="-576"/>
      <w:jc w:val="right"/>
      <w:rPr>
        <w:rFonts w:ascii="Cambria" w:hAnsi="Cambria"/>
        <w:sz w:val="16"/>
        <w:szCs w:val="16"/>
      </w:rPr>
    </w:pPr>
    <w:r>
      <w:rPr>
        <w:rFonts w:ascii="Cambria" w:hAnsi="Cambria"/>
        <w:sz w:val="16"/>
        <w:szCs w:val="16"/>
        <w:lang w:eastAsia="zh-TW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left:0;text-align:left;margin-left:559.3pt;margin-top:54pt;width:36pt;height:36pt;z-index:251657728;mso-position-horizontal-relative:page;mso-position-vertical-relative:page;mso-width-relative:margin;v-text-anchor:bottom" o:allowincell="f" stroked="f">
          <v:shadow type="perspective" opacity=".5" origin=".5,.5" offset="4pt,5pt" offset2="20pt,22pt" matrix="1.25,,,1.25"/>
          <v:textbox style="mso-next-textbox:#_x0000_s2049" inset="0,0,0,0">
            <w:txbxContent>
              <w:p w:rsidR="004A6867" w:rsidRPr="003439B8" w:rsidRDefault="004A6867" w:rsidP="003439B8">
                <w:pPr>
                  <w:pStyle w:val="a8"/>
                  <w:pBdr>
                    <w:top w:val="single" w:sz="24" w:space="8" w:color="9BBB59"/>
                    <w:bottom w:val="single" w:sz="24" w:space="8" w:color="9BBB59"/>
                  </w:pBdr>
                  <w:jc w:val="center"/>
                  <w:rPr>
                    <w:rFonts w:ascii="Cambria" w:hAnsi="Cambria"/>
                    <w:sz w:val="28"/>
                    <w:szCs w:val="28"/>
                  </w:rPr>
                </w:pPr>
                <w:fldSimple w:instr=" PAGE   \* MERGEFORMAT ">
                  <w:r w:rsidR="0092169B" w:rsidRPr="0092169B">
                    <w:rPr>
                      <w:rFonts w:ascii="Cambria" w:hAnsi="Cambria"/>
                      <w:noProof/>
                      <w:sz w:val="28"/>
                      <w:szCs w:val="28"/>
                    </w:rPr>
                    <w:t>1</w:t>
                  </w:r>
                </w:fldSimple>
              </w:p>
            </w:txbxContent>
          </v:textbox>
          <w10:wrap anchorx="page" anchory="margin"/>
        </v:shape>
      </w:pict>
    </w:r>
    <w:r w:rsidRPr="00431222">
      <w:rPr>
        <w:rFonts w:ascii="Cambria" w:hAnsi="Cambria"/>
        <w:sz w:val="16"/>
        <w:szCs w:val="16"/>
      </w:rPr>
      <w:t xml:space="preserve">Интеллектуальные информационные системы, Утёмов В.В.,2009 </w:t>
    </w:r>
  </w:p>
  <w:p w:rsidR="004A6867" w:rsidRPr="00431222" w:rsidRDefault="004A6867">
    <w:pPr>
      <w:pStyle w:val="a4"/>
      <w:rPr>
        <w:sz w:val="16"/>
        <w:szCs w:val="1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FF281E"/>
    <w:multiLevelType w:val="multilevel"/>
    <w:tmpl w:val="CEA07C7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hint="default"/>
        <w:b w:val="0"/>
      </w:rPr>
    </w:lvl>
    <w:lvl w:ilvl="2">
      <w:start w:val="1"/>
      <w:numFmt w:val="bullet"/>
      <w:lvlText w:val=""/>
      <w:lvlJc w:val="left"/>
      <w:pPr>
        <w:tabs>
          <w:tab w:val="num" w:pos="720"/>
        </w:tabs>
        <w:ind w:left="1224" w:hanging="504"/>
      </w:pPr>
      <w:rPr>
        <w:rFonts w:ascii="Symbol" w:hAnsi="Symbol"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">
    <w:nsid w:val="09EF46C6"/>
    <w:multiLevelType w:val="hybridMultilevel"/>
    <w:tmpl w:val="DDF21568"/>
    <w:lvl w:ilvl="0" w:tplc="27ECE54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CEA2835"/>
    <w:multiLevelType w:val="hybridMultilevel"/>
    <w:tmpl w:val="57F6E68E"/>
    <w:lvl w:ilvl="0" w:tplc="27ECE546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">
    <w:nsid w:val="0F654865"/>
    <w:multiLevelType w:val="hybridMultilevel"/>
    <w:tmpl w:val="7EA27E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13C66C8"/>
    <w:multiLevelType w:val="multilevel"/>
    <w:tmpl w:val="C58AE0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2DC2706"/>
    <w:multiLevelType w:val="hybridMultilevel"/>
    <w:tmpl w:val="DC0A1B1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5837FD3"/>
    <w:multiLevelType w:val="hybridMultilevel"/>
    <w:tmpl w:val="226A8F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59D6C7B"/>
    <w:multiLevelType w:val="multilevel"/>
    <w:tmpl w:val="8D383B9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hint="default"/>
        <w:b w:val="0"/>
      </w:rPr>
    </w:lvl>
    <w:lvl w:ilvl="2">
      <w:start w:val="1"/>
      <w:numFmt w:val="bullet"/>
      <w:lvlText w:val=""/>
      <w:lvlJc w:val="left"/>
      <w:pPr>
        <w:tabs>
          <w:tab w:val="num" w:pos="720"/>
        </w:tabs>
        <w:ind w:left="1224" w:hanging="504"/>
      </w:pPr>
      <w:rPr>
        <w:rFonts w:ascii="Symbol" w:hAnsi="Symbol"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8">
    <w:nsid w:val="18844690"/>
    <w:multiLevelType w:val="hybridMultilevel"/>
    <w:tmpl w:val="4DD8BA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D476F60"/>
    <w:multiLevelType w:val="hybridMultilevel"/>
    <w:tmpl w:val="2A02E970"/>
    <w:lvl w:ilvl="0" w:tplc="27ECE54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7854C76"/>
    <w:multiLevelType w:val="hybridMultilevel"/>
    <w:tmpl w:val="6B36814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D5D61F4"/>
    <w:multiLevelType w:val="hybridMultilevel"/>
    <w:tmpl w:val="ABA8D8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3613109"/>
    <w:multiLevelType w:val="hybridMultilevel"/>
    <w:tmpl w:val="416AF5E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71F3AF6"/>
    <w:multiLevelType w:val="hybridMultilevel"/>
    <w:tmpl w:val="549416E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80A3323"/>
    <w:multiLevelType w:val="hybridMultilevel"/>
    <w:tmpl w:val="4E00B9C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88B6AA4"/>
    <w:multiLevelType w:val="hybridMultilevel"/>
    <w:tmpl w:val="8B7CA32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B950C26"/>
    <w:multiLevelType w:val="hybridMultilevel"/>
    <w:tmpl w:val="D7D23A90"/>
    <w:lvl w:ilvl="0" w:tplc="8600247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10"/>
  </w:num>
  <w:num w:numId="2">
    <w:abstractNumId w:val="9"/>
  </w:num>
  <w:num w:numId="3">
    <w:abstractNumId w:val="16"/>
  </w:num>
  <w:num w:numId="4">
    <w:abstractNumId w:val="2"/>
  </w:num>
  <w:num w:numId="5">
    <w:abstractNumId w:val="14"/>
  </w:num>
  <w:num w:numId="6">
    <w:abstractNumId w:val="12"/>
  </w:num>
  <w:num w:numId="7">
    <w:abstractNumId w:val="6"/>
  </w:num>
  <w:num w:numId="8">
    <w:abstractNumId w:val="5"/>
  </w:num>
  <w:num w:numId="9">
    <w:abstractNumId w:val="11"/>
  </w:num>
  <w:num w:numId="10">
    <w:abstractNumId w:val="1"/>
  </w:num>
  <w:num w:numId="11">
    <w:abstractNumId w:val="15"/>
  </w:num>
  <w:num w:numId="12">
    <w:abstractNumId w:val="3"/>
  </w:num>
  <w:num w:numId="13">
    <w:abstractNumId w:val="8"/>
  </w:num>
  <w:num w:numId="14">
    <w:abstractNumId w:val="4"/>
  </w:num>
  <w:num w:numId="15">
    <w:abstractNumId w:val="13"/>
  </w:num>
  <w:num w:numId="16">
    <w:abstractNumId w:val="7"/>
  </w:num>
  <w:num w:numId="1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grammar="clean"/>
  <w:documentProtection w:edit="readOnly" w:enforcement="1" w:cryptProviderType="rsaFull" w:cryptAlgorithmClass="hash" w:cryptAlgorithmType="typeAny" w:cryptAlgorithmSid="4" w:cryptSpinCount="100000" w:hash="5f6ZJBvExHz0i7d2U9AUx4YGwfg=" w:salt="VoGSmB84q2tOPXJOKhUNLw=="/>
  <w:defaultTabStop w:val="708"/>
  <w:drawingGridHorizontalSpacing w:val="120"/>
  <w:displayHorizontalDrawingGridEvery w:val="2"/>
  <w:characterSpacingControl w:val="doNotCompress"/>
  <w:hdrShapeDefaults>
    <o:shapedefaults v:ext="edit" spidmax="409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431222"/>
    <w:rsid w:val="00013CD1"/>
    <w:rsid w:val="0007133B"/>
    <w:rsid w:val="00096EDA"/>
    <w:rsid w:val="001A6559"/>
    <w:rsid w:val="0024727D"/>
    <w:rsid w:val="003439B8"/>
    <w:rsid w:val="00431222"/>
    <w:rsid w:val="004A6867"/>
    <w:rsid w:val="005A7E83"/>
    <w:rsid w:val="005E0A92"/>
    <w:rsid w:val="005E2936"/>
    <w:rsid w:val="006F038B"/>
    <w:rsid w:val="006F178D"/>
    <w:rsid w:val="007A25DE"/>
    <w:rsid w:val="007D5FF3"/>
    <w:rsid w:val="00876FE7"/>
    <w:rsid w:val="008A242A"/>
    <w:rsid w:val="008C5D09"/>
    <w:rsid w:val="008F3557"/>
    <w:rsid w:val="0092169B"/>
    <w:rsid w:val="00AD253E"/>
    <w:rsid w:val="00AE3186"/>
    <w:rsid w:val="00C06765"/>
    <w:rsid w:val="00C26459"/>
    <w:rsid w:val="00C82BBE"/>
    <w:rsid w:val="00D40C9D"/>
    <w:rsid w:val="00DD23B5"/>
    <w:rsid w:val="00EC6F89"/>
    <w:rsid w:val="00EE148D"/>
    <w:rsid w:val="00F341D7"/>
    <w:rsid w:val="00F84F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1222"/>
    <w:rPr>
      <w:rFonts w:eastAsia="Times New Roman"/>
      <w:sz w:val="24"/>
      <w:szCs w:val="24"/>
    </w:rPr>
  </w:style>
  <w:style w:type="paragraph" w:styleId="2">
    <w:name w:val="heading 2"/>
    <w:basedOn w:val="a"/>
    <w:link w:val="20"/>
    <w:uiPriority w:val="9"/>
    <w:qFormat/>
    <w:rsid w:val="00EE148D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link w:val="30"/>
    <w:uiPriority w:val="9"/>
    <w:qFormat/>
    <w:rsid w:val="00EE148D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4">
    <w:name w:val="heading 4"/>
    <w:basedOn w:val="a"/>
    <w:link w:val="40"/>
    <w:uiPriority w:val="9"/>
    <w:qFormat/>
    <w:rsid w:val="00EE148D"/>
    <w:pPr>
      <w:spacing w:before="100" w:beforeAutospacing="1" w:after="100" w:afterAutospacing="1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31222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43122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431222"/>
    <w:rPr>
      <w:rFonts w:eastAsia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43122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431222"/>
    <w:rPr>
      <w:rFonts w:eastAsia="Times New Roman" w:cs="Times New Roman"/>
      <w:sz w:val="24"/>
      <w:szCs w:val="24"/>
      <w:lang w:eastAsia="ru-RU"/>
    </w:rPr>
  </w:style>
  <w:style w:type="paragraph" w:styleId="a8">
    <w:name w:val="No Spacing"/>
    <w:link w:val="a9"/>
    <w:uiPriority w:val="1"/>
    <w:qFormat/>
    <w:rsid w:val="00431222"/>
    <w:rPr>
      <w:rFonts w:ascii="Calibri" w:eastAsia="Times New Roman" w:hAnsi="Calibri"/>
      <w:sz w:val="22"/>
      <w:szCs w:val="22"/>
      <w:lang w:eastAsia="en-US"/>
    </w:rPr>
  </w:style>
  <w:style w:type="character" w:customStyle="1" w:styleId="a9">
    <w:name w:val="Без интервала Знак"/>
    <w:basedOn w:val="a0"/>
    <w:link w:val="a8"/>
    <w:uiPriority w:val="1"/>
    <w:rsid w:val="00431222"/>
    <w:rPr>
      <w:rFonts w:ascii="Calibri" w:eastAsia="Times New Roman" w:hAnsi="Calibri"/>
      <w:sz w:val="22"/>
      <w:szCs w:val="22"/>
      <w:lang w:val="ru-RU" w:eastAsia="en-US" w:bidi="ar-SA"/>
    </w:rPr>
  </w:style>
  <w:style w:type="paragraph" w:styleId="aa">
    <w:name w:val="Balloon Text"/>
    <w:basedOn w:val="a"/>
    <w:link w:val="ab"/>
    <w:uiPriority w:val="99"/>
    <w:semiHidden/>
    <w:unhideWhenUsed/>
    <w:rsid w:val="00431222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3122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EE148D"/>
    <w:rPr>
      <w:rFonts w:eastAsia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EE148D"/>
    <w:rPr>
      <w:rFonts w:eastAsia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EE148D"/>
    <w:rPr>
      <w:rFonts w:eastAsia="Times New Roman" w:cs="Times New Roman"/>
      <w:b/>
      <w:bCs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EE148D"/>
    <w:pPr>
      <w:shd w:val="clear" w:color="auto" w:fill="D3D3D3"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EE148D"/>
    <w:rPr>
      <w:rFonts w:ascii="Courier New" w:eastAsia="Times New Roman" w:hAnsi="Courier New" w:cs="Courier New"/>
      <w:sz w:val="20"/>
      <w:szCs w:val="20"/>
      <w:shd w:val="clear" w:color="auto" w:fill="D3D3D3"/>
      <w:lang w:eastAsia="ru-RU"/>
    </w:rPr>
  </w:style>
  <w:style w:type="paragraph" w:styleId="ac">
    <w:name w:val="Normal (Web)"/>
    <w:basedOn w:val="a"/>
    <w:uiPriority w:val="99"/>
    <w:semiHidden/>
    <w:unhideWhenUsed/>
    <w:rsid w:val="00EE148D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372</Words>
  <Characters>2121</Characters>
  <Application>Microsoft Office Word</Application>
  <DocSecurity>8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Интеллектуальные информационные системы, Утёмов В.В.,2009 </vt:lpstr>
    </vt:vector>
  </TitlesOfParts>
  <Company>Microsoft</Company>
  <LinksUpToDate>false</LinksUpToDate>
  <CharactersWithSpaces>2489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Интеллектуальные информационные системы, Утёмов В.В.,2009 </dc:title>
  <dc:subject/>
  <dc:creator>Obzor</dc:creator>
  <cp:keywords/>
  <dc:description/>
  <cp:lastModifiedBy>User</cp:lastModifiedBy>
  <cp:revision>2</cp:revision>
  <cp:lastPrinted>2009-09-16T21:31:00Z</cp:lastPrinted>
  <dcterms:created xsi:type="dcterms:W3CDTF">2009-12-27T20:43:00Z</dcterms:created>
  <dcterms:modified xsi:type="dcterms:W3CDTF">2009-12-27T20:43:00Z</dcterms:modified>
</cp:coreProperties>
</file>